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554FF3">
      <w:r>
        <w:t xml:space="preserve">File Name/Code:  </w:t>
      </w:r>
      <w:proofErr w:type="spellStart"/>
      <w:r>
        <w:t>Bolivia_</w:t>
      </w:r>
      <w:r w:rsidR="00C17264">
        <w:t>Cordillera</w:t>
      </w:r>
      <w:proofErr w:type="spellEnd"/>
      <w:r w:rsidR="00C17264">
        <w:t>-</w:t>
      </w:r>
      <w:proofErr w:type="spellStart"/>
      <w:r w:rsidR="00C17264">
        <w:t>Oriental_</w:t>
      </w:r>
      <w:r>
        <w:t>Uyuni_Pulacayo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554FF3">
        <w:t>, p. 207, Table 10.1.80.</w:t>
      </w:r>
    </w:p>
    <w:p w:rsidR="008168A7" w:rsidRDefault="008168A7"/>
    <w:p w:rsidR="008168A7" w:rsidRDefault="00C43B94">
      <w:r>
        <w:t>Prepared by/Dates:  LVM/0Mr07</w:t>
      </w:r>
      <w:r w:rsidR="00C17264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554FF3">
        <w:t xml:space="preserve">egal System:  </w:t>
      </w:r>
      <w:proofErr w:type="gramStart"/>
      <w:r w:rsidR="00554FF3">
        <w:t>Napoleonic(</w:t>
      </w:r>
      <w:proofErr w:type="gramEnd"/>
      <w:r w:rsidR="00554FF3">
        <w:t>?).</w:t>
      </w:r>
    </w:p>
    <w:p w:rsidR="008168A7" w:rsidRDefault="008168A7"/>
    <w:p w:rsidR="008168A7" w:rsidRDefault="00554FF3">
      <w:r>
        <w:t>Language(s):  Spanish.</w:t>
      </w:r>
    </w:p>
    <w:p w:rsidR="008168A7" w:rsidRDefault="008168A7"/>
    <w:p w:rsidR="008168A7" w:rsidRDefault="004753E9">
      <w:r>
        <w:t>Reli</w:t>
      </w:r>
      <w:r w:rsidR="00554FF3">
        <w:t>gion(s):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554FF3">
        <w:t xml:space="preserve">  </w:t>
      </w:r>
      <w:proofErr w:type="spellStart"/>
      <w:r w:rsidR="00554FF3">
        <w:t>Pulacayo</w:t>
      </w:r>
      <w:proofErr w:type="spellEnd"/>
      <w:r w:rsidR="00554FF3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554FF3">
      <w:r>
        <w:lastRenderedPageBreak/>
        <w:t>Country/Political Risk:  Bolivia</w:t>
      </w:r>
      <w:r w:rsidR="004753E9">
        <w:t>/…</w:t>
      </w:r>
    </w:p>
    <w:p w:rsidR="008168A7" w:rsidRDefault="008168A7"/>
    <w:p w:rsidR="008168A7" w:rsidRDefault="00554FF3">
      <w:r>
        <w:t xml:space="preserve">State (Province):  </w:t>
      </w:r>
      <w:proofErr w:type="spellStart"/>
      <w:r>
        <w:t>Uyuni</w:t>
      </w:r>
      <w:proofErr w:type="spell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554FF3">
        <w:t xml:space="preserve">  Continental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554FF3">
        <w:t xml:space="preserve">  </w:t>
      </w:r>
      <w:proofErr w:type="spellStart"/>
      <w:r w:rsidR="00554FF3">
        <w:t>Boulangerite</w:t>
      </w:r>
      <w:proofErr w:type="spellEnd"/>
      <w:r w:rsidR="00554FF3">
        <w:t xml:space="preserve">, chalcopyrite, </w:t>
      </w:r>
      <w:proofErr w:type="spellStart"/>
      <w:r w:rsidR="00554FF3">
        <w:t>freibergite</w:t>
      </w:r>
      <w:proofErr w:type="spellEnd"/>
      <w:r w:rsidR="00554FF3">
        <w:t xml:space="preserve">, galena, pyrite, </w:t>
      </w:r>
      <w:proofErr w:type="spellStart"/>
      <w:r w:rsidR="00554FF3">
        <w:t>sphalerite</w:t>
      </w:r>
      <w:proofErr w:type="spellEnd"/>
      <w:r w:rsidR="00554FF3">
        <w:t xml:space="preserve">, </w:t>
      </w:r>
      <w:proofErr w:type="spellStart"/>
      <w:r w:rsidR="00554FF3">
        <w:t>wtz</w:t>
      </w:r>
      <w:proofErr w:type="spellEnd"/>
      <w:r w:rsidR="00554FF3">
        <w:t xml:space="preserve"> = (</w:t>
      </w:r>
      <w:r w:rsidR="00554FF3" w:rsidRPr="00554FF3">
        <w:rPr>
          <w:b/>
          <w:color w:val="FF0000"/>
        </w:rPr>
        <w:t>?</w:t>
      </w:r>
      <w:r w:rsidR="00554FF3">
        <w:t xml:space="preserve">), </w:t>
      </w:r>
    </w:p>
    <w:p w:rsidR="009E074C" w:rsidRDefault="009E074C"/>
    <w:p w:rsidR="008168A7" w:rsidRDefault="004753E9">
      <w:r>
        <w:t>Rocks (Exposure &amp; Ages &amp; Types):</w:t>
      </w:r>
      <w:r w:rsidR="00554FF3">
        <w:t xml:space="preserve">  Cretaceous sediments</w:t>
      </w:r>
      <w:proofErr w:type="gramStart"/>
      <w:r w:rsidR="00554FF3">
        <w:t xml:space="preserve">;  </w:t>
      </w:r>
      <w:proofErr w:type="spellStart"/>
      <w:r w:rsidR="00554FF3">
        <w:t>dacite</w:t>
      </w:r>
      <w:proofErr w:type="spellEnd"/>
      <w:proofErr w:type="gramEnd"/>
      <w:r w:rsidR="00554FF3">
        <w:t>.  Age of mineralization is Tertiary.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554FF3">
        <w:t xml:space="preserve">, Ag, As, Bi, Cu, Fe, </w:t>
      </w:r>
      <w:proofErr w:type="spellStart"/>
      <w:r w:rsidR="00554FF3">
        <w:t>Pb</w:t>
      </w:r>
      <w:proofErr w:type="spellEnd"/>
      <w:r w:rsidR="00554FF3">
        <w:t xml:space="preserve">, S, </w:t>
      </w:r>
      <w:proofErr w:type="spellStart"/>
      <w:r w:rsidR="00554FF3">
        <w:t>Sb</w:t>
      </w:r>
      <w:proofErr w:type="spellEnd"/>
      <w:r w:rsidR="00554FF3">
        <w:t xml:space="preserve">, 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554FF3">
        <w:t>Cassiterite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554FF3">
        <w:t xml:space="preserve">  </w:t>
      </w:r>
      <w:proofErr w:type="spellStart"/>
      <w:r w:rsidR="00554FF3">
        <w:t>Polymetallic</w:t>
      </w:r>
      <w:proofErr w:type="spellEnd"/>
      <w:r w:rsidR="00554FF3">
        <w:t xml:space="preserve"> vein type deposit.  Affiliations to epithermal style mineralization.</w:t>
      </w:r>
    </w:p>
    <w:p w:rsidR="008168A7" w:rsidRDefault="008168A7"/>
    <w:p w:rsidR="008168A7" w:rsidRDefault="004753E9">
      <w:r>
        <w:t>Estimated Tenor &amp; Tonnage:</w:t>
      </w:r>
      <w:r w:rsidR="00554FF3">
        <w:t xml:space="preserve">  </w:t>
      </w:r>
      <w:proofErr w:type="spellStart"/>
      <w:r w:rsidR="00554FF3">
        <w:t>Cassiterite</w:t>
      </w:r>
      <w:proofErr w:type="spellEnd"/>
      <w:r w:rsidR="00554FF3">
        <w:t xml:space="preserve"> range = 410 – 620 </w:t>
      </w:r>
      <w:proofErr w:type="spellStart"/>
      <w:r w:rsidR="00554FF3">
        <w:t>ppm</w:t>
      </w:r>
      <w:proofErr w:type="spellEnd"/>
      <w:r w:rsidR="00554FF3">
        <w:t xml:space="preserve"> In.</w:t>
      </w:r>
    </w:p>
    <w:p w:rsidR="008168A7" w:rsidRDefault="00C17264">
      <w:r>
        <w:tab/>
        <w:t>Tonnage unknown.</w:t>
      </w:r>
    </w:p>
    <w:p w:rsidR="00C17264" w:rsidRDefault="00C17264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554FF3" w:rsidRDefault="00554FF3">
      <w:proofErr w:type="spellStart"/>
      <w:r>
        <w:t>Fesser</w:t>
      </w:r>
      <w:proofErr w:type="spellEnd"/>
      <w:r w:rsidR="005B03B9">
        <w:t>, H.</w:t>
      </w:r>
      <w:r>
        <w:t xml:space="preserve">, 1968, </w:t>
      </w:r>
    </w:p>
    <w:p w:rsidR="00554FF3" w:rsidRDefault="00554FF3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554FF3">
        <w:t xml:space="preserve"> 207,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422A7"/>
    <w:rsid w:val="001D75B7"/>
    <w:rsid w:val="001F5B7B"/>
    <w:rsid w:val="00220961"/>
    <w:rsid w:val="00296709"/>
    <w:rsid w:val="003036CF"/>
    <w:rsid w:val="003C3DBA"/>
    <w:rsid w:val="003F04A9"/>
    <w:rsid w:val="004753E9"/>
    <w:rsid w:val="00503283"/>
    <w:rsid w:val="00554FF3"/>
    <w:rsid w:val="005B03B9"/>
    <w:rsid w:val="00666D3D"/>
    <w:rsid w:val="007E5F17"/>
    <w:rsid w:val="008168A7"/>
    <w:rsid w:val="00922D88"/>
    <w:rsid w:val="009308C1"/>
    <w:rsid w:val="0096189C"/>
    <w:rsid w:val="009912A5"/>
    <w:rsid w:val="009E074C"/>
    <w:rsid w:val="00A00EFC"/>
    <w:rsid w:val="00A64004"/>
    <w:rsid w:val="00A77757"/>
    <w:rsid w:val="00B26E17"/>
    <w:rsid w:val="00C17264"/>
    <w:rsid w:val="00C43B94"/>
    <w:rsid w:val="00CE125C"/>
    <w:rsid w:val="00D33C33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2010-03-11T03:27:00Z</dcterms:created>
  <dcterms:modified xsi:type="dcterms:W3CDTF">2010-03-11T03:27:00Z</dcterms:modified>
</cp:coreProperties>
</file>